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必ずダウンロードしてから入力してください。</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このシートにアクセスしたまま入力すると他の申込者にも見えてしまいます。</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1"/>
        <w:tblW w:w="10185.0" w:type="dxa"/>
        <w:jc w:val="left"/>
        <w:tblInd w:w="5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30"/>
        <w:gridCol w:w="5355"/>
        <w:tblGridChange w:id="0">
          <w:tblGrid>
            <w:gridCol w:w="4830"/>
            <w:gridCol w:w="5355"/>
          </w:tblGrid>
        </w:tblGridChange>
      </w:tblGrid>
      <w:tr>
        <w:trPr>
          <w:cantSplit w:val="1"/>
          <w:trHeight w:val="892" w:hRule="atLeast"/>
          <w:tblHeader w:val="0"/>
        </w:trPr>
        <w:tc>
          <w:tcPr>
            <w:gridSpan w:val="2"/>
            <w:tcBorders>
              <w:top w:color="000000" w:space="0" w:sz="24" w:val="single"/>
              <w:left w:color="000000" w:space="0" w:sz="24" w:val="single"/>
              <w:bottom w:color="000000" w:space="0" w:sz="24" w:val="single"/>
              <w:right w:color="000000" w:space="0" w:sz="24" w:val="single"/>
            </w:tcBorders>
            <w:shd w:fill="deeaf6" w:val="clear"/>
            <w:tcMar>
              <w:top w:w="0.0" w:type="dxa"/>
              <w:bottom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Volunteer Information</w:t>
            </w:r>
          </w:p>
        </w:tc>
      </w:tr>
      <w:tr>
        <w:trPr>
          <w:cantSplit w:val="1"/>
          <w:trHeight w:val="329" w:hRule="atLeast"/>
          <w:tblHeader w:val="0"/>
        </w:trPr>
        <w:tc>
          <w:tcPr>
            <w:tcBorders>
              <w:top w:color="000000" w:space="0" w:sz="4" w:val="single"/>
              <w:left w:color="000000" w:space="0" w:sz="24" w:val="single"/>
              <w:bottom w:color="000000" w:space="0" w:sz="24" w:val="single"/>
              <w:right w:color="000000" w:space="0" w:sz="24" w:val="single"/>
            </w:tcBorders>
            <w:tcMar>
              <w:top w:w="0.0" w:type="dxa"/>
              <w:bottom w:w="0.0" w:type="dxa"/>
            </w:tcMar>
            <w:vAlign w:val="center"/>
          </w:tcPr>
          <w:p w:rsidR="00000000" w:rsidDel="00000000" w:rsidP="00000000" w:rsidRDefault="00000000" w:rsidRPr="00000000" w14:paraId="0000000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First Name</w:t>
            </w:r>
          </w:p>
        </w:tc>
        <w:tc>
          <w:tcPr>
            <w:tcBorders>
              <w:top w:color="000000" w:space="0" w:sz="24" w:val="single"/>
              <w:left w:color="000000" w:space="0" w:sz="24" w:val="single"/>
              <w:bottom w:color="000000" w:space="0" w:sz="24" w:val="single"/>
              <w:right w:color="000000" w:space="0" w:sz="24" w:val="single"/>
            </w:tcBorders>
            <w:tcMar>
              <w:top w:w="0.0" w:type="dxa"/>
              <w:bottom w:w="0.0" w:type="dxa"/>
            </w:tcMar>
            <w:vAlign w:val="center"/>
          </w:tcPr>
          <w:p w:rsidR="00000000" w:rsidDel="00000000" w:rsidP="00000000" w:rsidRDefault="00000000" w:rsidRPr="00000000" w14:paraId="00000007">
            <w:pPr>
              <w:widowControl w:val="1"/>
              <w:jc w:val="center"/>
              <w:rPr>
                <w:rFonts w:ascii="Calibri" w:cs="Calibri" w:eastAsia="Calibri" w:hAnsi="Calibri"/>
                <w:color w:val="0000ff"/>
                <w:sz w:val="28"/>
                <w:szCs w:val="28"/>
              </w:rPr>
            </w:pPr>
            <w:r w:rsidDel="00000000" w:rsidR="00000000" w:rsidRPr="00000000">
              <w:rPr>
                <w:rFonts w:ascii="Calibri" w:cs="Calibri" w:eastAsia="Calibri" w:hAnsi="Calibri"/>
                <w:b w:val="1"/>
                <w:sz w:val="28"/>
                <w:szCs w:val="28"/>
                <w:rtl w:val="0"/>
              </w:rPr>
              <w:t xml:space="preserve">Last Name</w:t>
            </w:r>
            <w:r w:rsidDel="00000000" w:rsidR="00000000" w:rsidRPr="00000000">
              <w:rPr>
                <w:rtl w:val="0"/>
              </w:rPr>
            </w:r>
          </w:p>
        </w:tc>
      </w:tr>
      <w:tr>
        <w:trPr>
          <w:cantSplit w:val="1"/>
          <w:trHeight w:val="761" w:hRule="atLeast"/>
          <w:tblHeader w:val="0"/>
        </w:trPr>
        <w:tc>
          <w:tcPr>
            <w:tcBorders>
              <w:top w:color="000000" w:space="0" w:sz="4" w:val="single"/>
              <w:left w:color="000000" w:space="0" w:sz="24" w:val="single"/>
              <w:bottom w:color="000000" w:space="0" w:sz="24" w:val="single"/>
              <w:right w:color="000000" w:space="0" w:sz="24" w:val="single"/>
            </w:tcBorders>
            <w:tcMar>
              <w:top w:w="0.0" w:type="dxa"/>
              <w:bottom w:w="0.0" w:type="dxa"/>
            </w:tcMar>
            <w:vAlign w:val="center"/>
          </w:tcPr>
          <w:p w:rsidR="00000000" w:rsidDel="00000000" w:rsidP="00000000" w:rsidRDefault="00000000" w:rsidRPr="00000000" w14:paraId="00000008">
            <w:pPr>
              <w:jc w:val="center"/>
              <w:rPr>
                <w:rFonts w:ascii="Calibri" w:cs="Calibri" w:eastAsia="Calibri" w:hAnsi="Calibri"/>
                <w:b w:val="1"/>
                <w:sz w:val="48"/>
                <w:szCs w:val="48"/>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Mar>
              <w:top w:w="0.0" w:type="dxa"/>
              <w:bottom w:w="0.0" w:type="dxa"/>
            </w:tcMar>
            <w:vAlign w:val="center"/>
          </w:tcPr>
          <w:p w:rsidR="00000000" w:rsidDel="00000000" w:rsidP="00000000" w:rsidRDefault="00000000" w:rsidRPr="00000000" w14:paraId="00000009">
            <w:pPr>
              <w:widowControl w:val="1"/>
              <w:jc w:val="center"/>
              <w:rPr>
                <w:rFonts w:ascii="Calibri" w:cs="Calibri" w:eastAsia="Calibri" w:hAnsi="Calibri"/>
                <w:b w:val="1"/>
                <w:sz w:val="48"/>
                <w:szCs w:val="48"/>
              </w:rPr>
            </w:pPr>
            <w:r w:rsidDel="00000000" w:rsidR="00000000" w:rsidRPr="00000000">
              <w:rPr>
                <w:rtl w:val="0"/>
              </w:rPr>
            </w:r>
          </w:p>
        </w:tc>
      </w:tr>
      <w:tr>
        <w:trPr>
          <w:cantSplit w:val="1"/>
          <w:trHeight w:val="5175" w:hRule="atLeast"/>
          <w:tblHeader w:val="0"/>
        </w:trPr>
        <w:tc>
          <w:tcPr>
            <w:gridSpan w:val="2"/>
            <w:tcBorders>
              <w:top w:color="000000" w:space="0" w:sz="24" w:val="single"/>
              <w:left w:color="000000" w:space="0" w:sz="24" w:val="single"/>
              <w:bottom w:color="000000" w:space="0" w:sz="24" w:val="single"/>
              <w:right w:color="000000" w:space="0" w:sz="24" w:val="single"/>
            </w:tcBorders>
            <w:tcMar>
              <w:top w:w="0.0" w:type="dxa"/>
              <w:bottom w:w="0.0" w:type="dxa"/>
            </w:tcMar>
          </w:tcPr>
          <w:p w:rsidR="00000000" w:rsidDel="00000000" w:rsidP="00000000" w:rsidRDefault="00000000" w:rsidRPr="00000000" w14:paraId="0000000A">
            <w:pPr>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Experiences: </w:t>
            </w:r>
          </w:p>
          <w:p w:rsidR="00000000" w:rsidDel="00000000" w:rsidP="00000000" w:rsidRDefault="00000000" w:rsidRPr="00000000" w14:paraId="0000000B">
            <w:pPr>
              <w:jc w:val="left"/>
              <w:rPr>
                <w:rFonts w:ascii="Calibri" w:cs="Calibri" w:eastAsia="Calibri" w:hAnsi="Calibri"/>
                <w:sz w:val="24"/>
                <w:szCs w:val="24"/>
              </w:rPr>
            </w:pPr>
            <w:r w:rsidDel="00000000" w:rsidR="00000000" w:rsidRPr="00000000">
              <w:rPr>
                <w:rtl w:val="0"/>
              </w:rPr>
            </w:r>
          </w:p>
        </w:tc>
      </w:tr>
      <w:tr>
        <w:trPr>
          <w:cantSplit w:val="1"/>
          <w:trHeight w:val="3780" w:hRule="atLeast"/>
          <w:tblHeader w:val="0"/>
        </w:trPr>
        <w:tc>
          <w:tcPr>
            <w:gridSpan w:val="2"/>
            <w:tcBorders>
              <w:top w:color="000000" w:space="0" w:sz="24" w:val="single"/>
              <w:left w:color="000000" w:space="0" w:sz="24" w:val="single"/>
              <w:bottom w:color="000000" w:space="0" w:sz="24" w:val="single"/>
              <w:right w:color="000000" w:space="0" w:sz="24" w:val="single"/>
            </w:tcBorders>
            <w:tcMar>
              <w:top w:w="0.0" w:type="dxa"/>
              <w:bottom w:w="0.0" w:type="dxa"/>
            </w:tcMar>
          </w:tcPr>
          <w:p w:rsidR="00000000" w:rsidDel="00000000" w:rsidP="00000000" w:rsidRDefault="00000000" w:rsidRPr="00000000" w14:paraId="0000000D">
            <w:pPr>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Self-Introduction:　</w:t>
            </w:r>
          </w:p>
          <w:p w:rsidR="00000000" w:rsidDel="00000000" w:rsidP="00000000" w:rsidRDefault="00000000" w:rsidRPr="00000000" w14:paraId="0000000E">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1"/>
          <w:trHeight w:val="2175" w:hRule="atLeast"/>
          <w:tblHeader w:val="0"/>
        </w:trPr>
        <w:tc>
          <w:tcPr>
            <w:gridSpan w:val="2"/>
            <w:tcBorders>
              <w:top w:color="000000" w:space="0" w:sz="24" w:val="single"/>
              <w:left w:color="000000" w:space="0" w:sz="24" w:val="single"/>
              <w:bottom w:color="000000" w:space="0" w:sz="24" w:val="single"/>
              <w:right w:color="000000" w:space="0" w:sz="24" w:val="single"/>
            </w:tcBorders>
            <w:tcMar>
              <w:top w:w="0.0" w:type="dxa"/>
              <w:bottom w:w="0.0" w:type="dxa"/>
            </w:tcMar>
          </w:tcPr>
          <w:p w:rsidR="00000000" w:rsidDel="00000000" w:rsidP="00000000" w:rsidRDefault="00000000" w:rsidRPr="00000000" w14:paraId="00000010">
            <w:pPr>
              <w:jc w:val="left"/>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Hobbies:</w:t>
            </w:r>
            <w:r w:rsidDel="00000000" w:rsidR="00000000" w:rsidRPr="00000000">
              <w:rPr>
                <w:rtl w:val="0"/>
              </w:rPr>
            </w:r>
          </w:p>
          <w:p w:rsidR="00000000" w:rsidDel="00000000" w:rsidP="00000000" w:rsidRDefault="00000000" w:rsidRPr="00000000" w14:paraId="00000011">
            <w:pPr>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8"/>
          <w:szCs w:val="38"/>
          <w:u w:val="none"/>
          <w:shd w:fill="auto" w:val="clear"/>
          <w:vertAlign w:val="baseline"/>
        </w:rPr>
      </w:pPr>
      <w:r w:rsidDel="00000000" w:rsidR="00000000" w:rsidRPr="00000000">
        <w:rPr>
          <w:rFonts w:ascii="Calibri" w:cs="Calibri" w:eastAsia="Calibri" w:hAnsi="Calibri"/>
          <w:b w:val="1"/>
          <w:i w:val="0"/>
          <w:smallCaps w:val="0"/>
          <w:strike w:val="0"/>
          <w:color w:val="000000"/>
          <w:sz w:val="38"/>
          <w:szCs w:val="38"/>
          <w:u w:val="none"/>
          <w:shd w:fill="auto" w:val="clear"/>
          <w:vertAlign w:val="baseline"/>
          <w:rtl w:val="0"/>
        </w:rPr>
        <w:t xml:space="preserve">Volunteer Information作成のアドバイス</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Volunteer Informationは、</w:t>
      </w:r>
      <w:r w:rsidDel="00000000" w:rsidR="00000000" w:rsidRPr="00000000">
        <w:rPr>
          <w:rFonts w:ascii="Calibri" w:cs="Calibri" w:eastAsia="Calibri" w:hAnsi="Calibri"/>
          <w:sz w:val="18"/>
          <w:szCs w:val="18"/>
          <w:rtl w:val="0"/>
        </w:rPr>
        <w:t xml:space="preserve">ホストファミリーに提出します（小学校・高校で活動する方は先生にも提出されます）。</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この資料はホストや</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活動先</w:t>
      </w:r>
      <w:r w:rsidDel="00000000" w:rsidR="00000000" w:rsidRPr="00000000">
        <w:rPr>
          <w:rFonts w:ascii="Calibri" w:cs="Calibri" w:eastAsia="Calibri" w:hAnsi="Calibri"/>
          <w:sz w:val="18"/>
          <w:szCs w:val="18"/>
          <w:rtl w:val="0"/>
        </w:rPr>
        <w:t xml:space="preserve">教員</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が、あなたについて知ることができる唯一の情報</w:t>
      </w:r>
      <w:r w:rsidDel="00000000" w:rsidR="00000000" w:rsidRPr="00000000">
        <w:rPr>
          <w:rFonts w:ascii="Calibri" w:cs="Calibri" w:eastAsia="Calibri" w:hAnsi="Calibri"/>
          <w:sz w:val="18"/>
          <w:szCs w:val="18"/>
          <w:rtl w:val="0"/>
        </w:rPr>
        <w:t xml:space="preserve">です。</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回答が短かったり、空欄があったりした場合、再提出をお願いすることがあります。</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用紙が２ページになっても構いませんので、具体的なエピソードをお書きください。</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Experiences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過去・現在の経験を記入します。学生の場合、ボランティア経験国内・国外、アルバイト、サークル、部活、海外旅行・留学経験など。社会人の場合は、職歴もご記載ください。長く続けていることから優先的に記入すると良いでしょう。</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Self-introduction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自己紹介文を記入します。初めて出会った相手に、英語で自分を紹介する場面を想像して、1〜2分で自分自身をある程度理解してもらうための文章を作成しましょう。英語に興味を持ったきっかけ、英語学習に関する意欲や悩み、英語の能力などを書いても良いかもしれません。</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Hobbies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趣味について、自由に記入していただいて大丈夫です。</w:t>
      </w:r>
      <w:r w:rsidDel="00000000" w:rsidR="00000000" w:rsidRPr="00000000">
        <w:rPr>
          <w:rFonts w:ascii="Calibri" w:cs="Calibri" w:eastAsia="Calibri" w:hAnsi="Calibri"/>
          <w:sz w:val="18"/>
          <w:szCs w:val="18"/>
          <w:rtl w:val="0"/>
        </w:rPr>
        <w:t xml:space="preserve">ホストや現地の先生と</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の話題作りに役立つかもしれません。</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Experiences の欄と同様に長く続けていることから優先的に記入すると良いでしょう。</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7">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38"/>
          <w:szCs w:val="38"/>
          <w:u w:val="none"/>
          <w:shd w:fill="auto" w:val="clear"/>
          <w:vertAlign w:val="baseline"/>
          <w:rtl w:val="0"/>
        </w:rPr>
        <w:t xml:space="preserve">Volunteer Informationの良い例・良くない例</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【Experienceの良い例】</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worked at a restaurant for 11 months when I was in high school. My job was mainly taking orders and making cocktails. Working at a restaurant was my first job and I was nervous to talk to customers because I was shy. However, talking to many people changed me. I got used to talking to people I've never met. I overcame my shyness.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went to Australia as an exchange student for a year in 2010. In Australia, exchange students are treated like local students. When I arrived there, I really didn't understand the language because everybody speaks Australian English. They talk so fast, and they have an Australian accent.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However, after about three months, I got used to Australian English and was able to understand what people say. Since I went to Australia, I realized that there are a lot of ways of thinking.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＜コメント＞</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エピソードが具体的でとても良い。アルバイトや留学の経験から、何を学んだのか、何を得たのかがよく伝わってくる。</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【Experienceの良くない例】</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worked at a restaurant for 11 months when I was in high school. I quit because I had to move for a university.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went to Australia as an exchange student for a year in 2010.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＜コメント＞</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全体的に短く、具体例が乏しい。この文章から何を言いたいのか、何をアピールしたいのかわからない。</w:t>
      </w:r>
      <w:r w:rsidDel="00000000" w:rsidR="00000000" w:rsidRPr="00000000">
        <w:rPr>
          <w:rtl w:val="0"/>
        </w:rPr>
      </w:r>
    </w:p>
    <w:sectPr>
      <w:footerReference r:id="rId7" w:type="default"/>
      <w:pgSz w:h="15840" w:w="12240" w:orient="portrait"/>
      <w:pgMar w:bottom="49" w:top="473" w:left="357" w:right="550" w:header="851" w:footer="1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entury" w:cs="Century" w:eastAsia="Century" w:hAnsi="Century"/>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Century" w:cs="Century" w:eastAsia="Century" w:hAnsi="Century"/>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Century" w:cs="Century" w:eastAsia="Century" w:hAnsi="Century"/>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Century" w:cs="Century" w:eastAsia="Century" w:hAnsi="Century"/>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Century" w:cs="Century" w:eastAsia="Century" w:hAnsi="Century"/>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entury" w:cs="Century" w:eastAsia="Century" w:hAnsi="Century"/>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40"/>
      <w:szCs w:val="40"/>
    </w:rPr>
  </w:style>
  <w:style w:type="paragraph" w:styleId="a" w:default="1">
    <w:name w:val="Normal"/>
    <w:qFormat w:val="1"/>
    <w:pPr>
      <w:widowControl w:val="0"/>
      <w:jc w:val="both"/>
    </w:pPr>
    <w:rPr>
      <w:kern w:val="2"/>
      <w:sz w:val="21"/>
      <w:szCs w:val="24"/>
    </w:rPr>
  </w:style>
  <w:style w:type="character" w:styleId="a0" w:default="1">
    <w:name w:val="Default Paragraph Font"/>
    <w:semiHidden w:val="1"/>
  </w:style>
  <w:style w:type="table" w:styleId="a1" w:default="1">
    <w:name w:val="Normal Table"/>
    <w:semiHidden w:val="1"/>
    <w:tblPr>
      <w:tblInd w:w="0.0" w:type="dxa"/>
      <w:tblCellMar>
        <w:top w:w="0.0" w:type="dxa"/>
        <w:left w:w="108.0" w:type="dxa"/>
        <w:bottom w:w="0.0" w:type="dxa"/>
        <w:right w:w="108.0" w:type="dxa"/>
      </w:tblCellMar>
    </w:tblPr>
  </w:style>
  <w:style w:type="numbering" w:styleId="a2" w:default="1">
    <w:name w:val="No List"/>
    <w:semiHidden w:val="1"/>
  </w:style>
  <w:style w:type="paragraph" w:styleId="a3">
    <w:name w:val="Title"/>
    <w:basedOn w:val="a"/>
    <w:qFormat w:val="1"/>
    <w:pPr>
      <w:jc w:val="center"/>
    </w:pPr>
    <w:rPr>
      <w:rFonts w:ascii="Arial" w:eastAsia="ＭＳ ゴシック" w:hAnsi="Arial"/>
      <w:b w:val="1"/>
      <w:sz w:val="40"/>
      <w:szCs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val="1"/>
    <w:rsid w:val="00973B2B"/>
    <w:rPr>
      <w:rFonts w:ascii="Tahoma" w:cs="Tahoma" w:hAnsi="Tahoma"/>
      <w:sz w:val="16"/>
      <w:szCs w:val="16"/>
    </w:rPr>
  </w:style>
  <w:style w:type="paragraph" w:styleId="a8">
    <w:name w:val="List Paragraph"/>
    <w:basedOn w:val="a"/>
    <w:uiPriority w:val="34"/>
    <w:qFormat w:val="1"/>
    <w:rsid w:val="001F151F"/>
    <w:pPr>
      <w:ind w:left="7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MYNDLpcOReU1H4CSapKMiesRlw==">CgMxLjA4AHIhMWZiYlRzeVFNVVZoNkhxbHlRSXBpalBScUZ6MlBwYzd4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2021-11-16T12:39:00Z</dcterms:created>
  <dc:creator>長江 美月</dc:creator>
</cp:coreProperties>
</file>